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280FB08F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3B6A06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890DD6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6DB20747" w14:textId="77777777" w:rsidR="003B6A06" w:rsidRPr="00F905C7" w:rsidRDefault="003B6A06" w:rsidP="003B6A06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1CE137F" w14:textId="77777777" w:rsidR="003B6A06" w:rsidRDefault="003B6A06" w:rsidP="003B6A06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9CECDC6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4DB8E837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49B1642A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355C85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978D06A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AE056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</w:p>
    <w:p w14:paraId="3B61D28C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2D70B11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ED06C94" w14:textId="77777777" w:rsidR="003B6A06" w:rsidRPr="00130BDE" w:rsidRDefault="003B6A06" w:rsidP="003B6A06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CE26F11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5CB980C" w14:textId="7553ACA7" w:rsidR="003B6A06" w:rsidRPr="003A1DDA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</w:t>
      </w:r>
      <w:r w:rsidRPr="003A1D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braku powiązań osobowych i kapitałowych w postępowaniu dotyczącym wyboru Wykonawcy na 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przeprowadzenie w ramach </w:t>
      </w:r>
      <w:r w:rsidRPr="007A1E91">
        <w:rPr>
          <w:rFonts w:asciiTheme="minorHAnsi" w:hAnsiTheme="minorHAnsi" w:cstheme="minorHAnsi"/>
          <w:b/>
          <w:sz w:val="22"/>
          <w:szCs w:val="22"/>
        </w:rPr>
        <w:t xml:space="preserve">projektu </w:t>
      </w:r>
      <w:bookmarkStart w:id="0" w:name="_Hlk14071095"/>
      <w:r w:rsidRPr="007A1E91">
        <w:rPr>
          <w:rFonts w:asciiTheme="minorHAnsi" w:hAnsiTheme="minorHAnsi" w:cstheme="minorHAnsi"/>
          <w:b/>
          <w:sz w:val="22"/>
          <w:szCs w:val="22"/>
        </w:rPr>
        <w:t>„</w:t>
      </w:r>
      <w:r w:rsidRPr="007A1E91">
        <w:rPr>
          <w:rFonts w:asciiTheme="minorHAnsi" w:hAnsiTheme="minorHAnsi" w:cstheme="minorHAnsi"/>
          <w:b/>
          <w:bCs/>
          <w:sz w:val="22"/>
          <w:szCs w:val="22"/>
        </w:rPr>
        <w:t>Wsparcie pracowników JST z gmin Brody, Łoniów i Osiek</w:t>
      </w:r>
      <w:r w:rsidRPr="007A1E91">
        <w:rPr>
          <w:rFonts w:asciiTheme="minorHAnsi" w:hAnsiTheme="minorHAnsi" w:cstheme="minorHAnsi"/>
          <w:b/>
          <w:sz w:val="22"/>
          <w:szCs w:val="22"/>
        </w:rPr>
        <w:t xml:space="preserve">” </w:t>
      </w:r>
      <w:bookmarkEnd w:id="0"/>
      <w:r w:rsidRPr="007A1E91">
        <w:rPr>
          <w:rFonts w:ascii="Calibri" w:hAnsi="Calibri" w:cs="Calibri"/>
          <w:b/>
          <w:color w:val="auto"/>
          <w:sz w:val="22"/>
          <w:szCs w:val="22"/>
        </w:rPr>
        <w:t xml:space="preserve">realizacji </w:t>
      </w:r>
      <w:bookmarkStart w:id="1" w:name="_Hlk210216556"/>
      <w:r w:rsidRPr="007A1E9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indywidualnych </w:t>
      </w:r>
      <w:bookmarkEnd w:id="1"/>
      <w:r w:rsidRPr="007A1E91">
        <w:rPr>
          <w:rFonts w:asciiTheme="minorHAnsi" w:hAnsiTheme="minorHAnsi" w:cstheme="minorHAnsi"/>
          <w:b/>
          <w:bCs/>
          <w:color w:val="auto"/>
          <w:sz w:val="22"/>
          <w:szCs w:val="22"/>
        </w:rPr>
        <w:t>konsultacji</w:t>
      </w:r>
      <w:r w:rsidRPr="00856B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 </w:t>
      </w:r>
      <w:r w:rsidR="00890DD6">
        <w:rPr>
          <w:rFonts w:asciiTheme="minorHAnsi" w:hAnsiTheme="minorHAnsi" w:cstheme="minorHAnsi"/>
          <w:b/>
          <w:bCs/>
          <w:color w:val="auto"/>
          <w:sz w:val="22"/>
          <w:szCs w:val="22"/>
        </w:rPr>
        <w:t>lekarzem</w:t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 dla uczestników projektu tj. pracowników JST </w:t>
      </w:r>
      <w:r>
        <w:rPr>
          <w:rFonts w:ascii="Calibri" w:hAnsi="Calibri" w:cs="Calibri"/>
          <w:b/>
          <w:color w:val="auto"/>
          <w:sz w:val="22"/>
          <w:szCs w:val="22"/>
        </w:rPr>
        <w:br/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z </w:t>
      </w:r>
      <w:r w:rsidRPr="003B6A06">
        <w:rPr>
          <w:rFonts w:ascii="Calibri" w:hAnsi="Calibri" w:cs="Calibri"/>
          <w:b/>
          <w:color w:val="auto"/>
          <w:sz w:val="22"/>
          <w:szCs w:val="22"/>
        </w:rPr>
        <w:t xml:space="preserve">terenu </w:t>
      </w:r>
      <w:r w:rsidRPr="003B6A06">
        <w:rPr>
          <w:rFonts w:asciiTheme="minorHAnsi" w:hAnsiTheme="minorHAnsi" w:cstheme="minorHAnsi"/>
          <w:b/>
          <w:sz w:val="22"/>
          <w:szCs w:val="22"/>
        </w:rPr>
        <w:t>gmin Brody, Łoniów i Osiek</w:t>
      </w:r>
      <w:r w:rsidRPr="003B6A06">
        <w:rPr>
          <w:rFonts w:ascii="Calibri" w:hAnsi="Calibri" w:cs="Calibri"/>
          <w:b/>
          <w:color w:val="auto"/>
          <w:sz w:val="22"/>
          <w:szCs w:val="22"/>
        </w:rPr>
        <w:t>.</w:t>
      </w:r>
      <w:r w:rsidRPr="003B6A0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5E94D907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56C520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0ED51F77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124CC9C" w14:textId="77777777" w:rsidR="003B6A06" w:rsidRPr="00130BD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1BCA2EE0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367515AD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44CD6092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15FE88E6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60D69A72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3EFFEC7" w14:textId="77777777" w:rsidR="003B6A06" w:rsidRPr="00130BDE" w:rsidRDefault="003B6A06" w:rsidP="003B6A06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90DD955" w14:textId="77777777" w:rsidR="003B6A06" w:rsidRPr="00213D44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3575ED5" w14:textId="77777777" w:rsidR="003B6A06" w:rsidRDefault="003B6A06" w:rsidP="003B6A06">
      <w:pPr>
        <w:jc w:val="right"/>
        <w:rPr>
          <w:rFonts w:cs="Calibri"/>
        </w:rPr>
      </w:pP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890DD6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890DD6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1"/>
  </w:num>
  <w:num w:numId="2" w16cid:durableId="2135326158">
    <w:abstractNumId w:val="2"/>
  </w:num>
  <w:num w:numId="3" w16cid:durableId="1934435085">
    <w:abstractNumId w:val="3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90DD6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157</cp:revision>
  <cp:lastPrinted>2024-04-10T11:15:00Z</cp:lastPrinted>
  <dcterms:created xsi:type="dcterms:W3CDTF">2024-09-24T08:05:00Z</dcterms:created>
  <dcterms:modified xsi:type="dcterms:W3CDTF">2025-12-02T19:28:00Z</dcterms:modified>
  <dc:language>pl-PL</dc:language>
</cp:coreProperties>
</file>